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A41" w:rsidRDefault="00207D45" w:rsidP="00207D45">
      <w:pPr>
        <w:jc w:val="center"/>
        <w:rPr>
          <w:rFonts w:ascii="Times New Roman" w:hAnsi="Times New Roman" w:cs="Times New Roman"/>
          <w:sz w:val="72"/>
          <w:szCs w:val="72"/>
        </w:rPr>
      </w:pPr>
      <w:r w:rsidRPr="00207D45">
        <w:rPr>
          <w:rFonts w:ascii="Times New Roman" w:hAnsi="Times New Roman" w:cs="Times New Roman"/>
          <w:sz w:val="72"/>
          <w:szCs w:val="72"/>
        </w:rPr>
        <w:t>Instrukcje stanowiskowe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07D45" w:rsidTr="001A1C7A">
        <w:tc>
          <w:tcPr>
            <w:tcW w:w="9212" w:type="dxa"/>
            <w:gridSpan w:val="2"/>
          </w:tcPr>
          <w:p w:rsidR="00207D45" w:rsidRPr="00982316" w:rsidRDefault="00207D45" w:rsidP="00207D4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Worek czerwony (odpady</w:t>
            </w:r>
            <w:r w:rsidR="00713253" w:rsidRPr="00982316">
              <w:rPr>
                <w:rFonts w:ascii="Times New Roman" w:hAnsi="Times New Roman" w:cs="Times New Roman"/>
                <w:sz w:val="36"/>
                <w:szCs w:val="36"/>
              </w:rPr>
              <w:t xml:space="preserve"> medyczne</w:t>
            </w: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 xml:space="preserve"> zakaże)</w:t>
            </w:r>
          </w:p>
        </w:tc>
      </w:tr>
      <w:tr w:rsidR="00207D45" w:rsidTr="00207D45">
        <w:tc>
          <w:tcPr>
            <w:tcW w:w="4606" w:type="dxa"/>
          </w:tcPr>
          <w:p w:rsidR="00207D45" w:rsidRPr="00982316" w:rsidRDefault="00207D45" w:rsidP="00207D4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Wrzucaj</w:t>
            </w:r>
          </w:p>
        </w:tc>
        <w:tc>
          <w:tcPr>
            <w:tcW w:w="4606" w:type="dxa"/>
          </w:tcPr>
          <w:p w:rsidR="00207D45" w:rsidRPr="00982316" w:rsidRDefault="00207D45" w:rsidP="00207D45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Nie wrzucaj</w:t>
            </w:r>
          </w:p>
        </w:tc>
      </w:tr>
      <w:tr w:rsidR="00207D45" w:rsidTr="00207D45">
        <w:tc>
          <w:tcPr>
            <w:tcW w:w="4606" w:type="dxa"/>
          </w:tcPr>
          <w:p w:rsidR="00207D45" w:rsidRPr="00982316" w:rsidRDefault="00207D45" w:rsidP="00207D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Rękawice ochronne (lateksowe, winylowe, nitrylowe)</w:t>
            </w:r>
          </w:p>
          <w:p w:rsidR="00207D45" w:rsidRPr="00982316" w:rsidRDefault="00207D45" w:rsidP="00207D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 xml:space="preserve"> Strzykawki (BEZ IGIEŁ!!!)</w:t>
            </w:r>
          </w:p>
          <w:p w:rsidR="00207D45" w:rsidRPr="00982316" w:rsidRDefault="00207D45" w:rsidP="00207D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Materiały opatrunkowe zanieczyszczone i niezanieczyszczone materiałem biologicznym pochodzącym od pacjenta</w:t>
            </w:r>
          </w:p>
          <w:p w:rsidR="00207D45" w:rsidRPr="00982316" w:rsidRDefault="00207D45" w:rsidP="00207D4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Zamknięte pojemniki z odpadami medycznymi o ostrych krawędziach</w:t>
            </w:r>
          </w:p>
          <w:p w:rsidR="00207D45" w:rsidRPr="00982316" w:rsidRDefault="00207D45" w:rsidP="00713253">
            <w:pPr>
              <w:pStyle w:val="Akapitzlist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07D45" w:rsidRPr="00982316" w:rsidRDefault="00207D45" w:rsidP="00207D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07D45" w:rsidRPr="00982316" w:rsidRDefault="00207D45" w:rsidP="0071325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207D45" w:rsidRPr="00982316" w:rsidRDefault="00207D45" w:rsidP="0071325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606" w:type="dxa"/>
          </w:tcPr>
          <w:p w:rsidR="00207D45" w:rsidRPr="00982316" w:rsidRDefault="00713253" w:rsidP="0071325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Ręczników papierowych do wycierania rąk</w:t>
            </w:r>
          </w:p>
          <w:p w:rsidR="00713253" w:rsidRPr="00982316" w:rsidRDefault="00713253" w:rsidP="0071325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Opakowań sterylizacyjnych</w:t>
            </w:r>
          </w:p>
          <w:p w:rsidR="00713253" w:rsidRPr="00982316" w:rsidRDefault="00713253" w:rsidP="0071325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Ampułek, fiolek po lekach</w:t>
            </w:r>
          </w:p>
          <w:p w:rsidR="00713253" w:rsidRPr="00982316" w:rsidRDefault="00713253" w:rsidP="0071325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6"/>
                <w:szCs w:val="36"/>
              </w:rPr>
            </w:pPr>
            <w:r w:rsidRPr="00982316">
              <w:rPr>
                <w:rFonts w:ascii="Times New Roman" w:hAnsi="Times New Roman" w:cs="Times New Roman"/>
                <w:sz w:val="36"/>
                <w:szCs w:val="36"/>
              </w:rPr>
              <w:t>Opakowań po lekach</w:t>
            </w:r>
          </w:p>
          <w:p w:rsidR="00713253" w:rsidRPr="00982316" w:rsidRDefault="00713253" w:rsidP="00207D45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713253" w:rsidRDefault="00713253" w:rsidP="00713253">
      <w:pPr>
        <w:rPr>
          <w:rFonts w:ascii="Times New Roman" w:hAnsi="Times New Roman" w:cs="Times New Roman"/>
          <w:sz w:val="44"/>
          <w:szCs w:val="4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13253" w:rsidTr="00713253">
        <w:tc>
          <w:tcPr>
            <w:tcW w:w="9212" w:type="dxa"/>
          </w:tcPr>
          <w:p w:rsidR="00713253" w:rsidRPr="0019582F" w:rsidRDefault="00713253" w:rsidP="007132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9582F">
              <w:rPr>
                <w:rFonts w:ascii="Times New Roman" w:hAnsi="Times New Roman" w:cs="Times New Roman"/>
                <w:sz w:val="36"/>
                <w:szCs w:val="36"/>
              </w:rPr>
              <w:t>Godzina odbioru odpadów</w:t>
            </w:r>
          </w:p>
        </w:tc>
      </w:tr>
      <w:tr w:rsidR="00713253" w:rsidTr="00713253">
        <w:tc>
          <w:tcPr>
            <w:tcW w:w="9212" w:type="dxa"/>
          </w:tcPr>
          <w:p w:rsidR="00713253" w:rsidRPr="0019582F" w:rsidRDefault="00713253" w:rsidP="007132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9582F">
              <w:rPr>
                <w:rFonts w:ascii="Times New Roman" w:hAnsi="Times New Roman" w:cs="Times New Roman"/>
                <w:sz w:val="36"/>
                <w:szCs w:val="36"/>
              </w:rPr>
              <w:t>Odbiorca odpadów (firma)             telefon</w:t>
            </w:r>
          </w:p>
        </w:tc>
      </w:tr>
      <w:tr w:rsidR="00713253" w:rsidTr="00713253">
        <w:tc>
          <w:tcPr>
            <w:tcW w:w="9212" w:type="dxa"/>
          </w:tcPr>
          <w:p w:rsidR="00713253" w:rsidRPr="0019582F" w:rsidRDefault="00713253" w:rsidP="007132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9582F">
              <w:rPr>
                <w:rFonts w:ascii="Times New Roman" w:hAnsi="Times New Roman" w:cs="Times New Roman"/>
                <w:sz w:val="36"/>
                <w:szCs w:val="36"/>
              </w:rPr>
              <w:t xml:space="preserve">Sytuacje awaryjne (osoba odpowiedzialna np. pielęgniarka epidemiologiczna)      </w:t>
            </w:r>
            <w:r w:rsidR="0019582F">
              <w:rPr>
                <w:rFonts w:ascii="Times New Roman" w:hAnsi="Times New Roman" w:cs="Times New Roman"/>
                <w:sz w:val="36"/>
                <w:szCs w:val="36"/>
              </w:rPr>
              <w:t xml:space="preserve">                    </w:t>
            </w:r>
            <w:r w:rsidRPr="0019582F">
              <w:rPr>
                <w:rFonts w:ascii="Times New Roman" w:hAnsi="Times New Roman" w:cs="Times New Roman"/>
                <w:sz w:val="36"/>
                <w:szCs w:val="36"/>
              </w:rPr>
              <w:t>telefon</w:t>
            </w:r>
          </w:p>
        </w:tc>
      </w:tr>
      <w:tr w:rsidR="001D68A5" w:rsidTr="00713253">
        <w:tc>
          <w:tcPr>
            <w:tcW w:w="9212" w:type="dxa"/>
          </w:tcPr>
          <w:p w:rsidR="001D68A5" w:rsidRPr="0019582F" w:rsidRDefault="001D68A5" w:rsidP="007132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bookmarkStart w:id="0" w:name="_GoBack"/>
            <w:bookmarkEnd w:id="0"/>
          </w:p>
        </w:tc>
      </w:tr>
    </w:tbl>
    <w:p w:rsidR="00713253" w:rsidRDefault="00713253" w:rsidP="00207D45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19582F" w:rsidRDefault="0019582F" w:rsidP="00207D45">
      <w:pPr>
        <w:jc w:val="center"/>
        <w:rPr>
          <w:rFonts w:ascii="Times New Roman" w:hAnsi="Times New Roman" w:cs="Times New Roman"/>
          <w:sz w:val="44"/>
          <w:szCs w:val="4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13253" w:rsidTr="0026754C">
        <w:tc>
          <w:tcPr>
            <w:tcW w:w="9212" w:type="dxa"/>
            <w:gridSpan w:val="2"/>
          </w:tcPr>
          <w:p w:rsidR="00713253" w:rsidRDefault="00713253" w:rsidP="00713253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Worek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żółty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(odpady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 xml:space="preserve"> medyczne niebezpieczne</w:t>
            </w:r>
            <w:r>
              <w:rPr>
                <w:rFonts w:ascii="Times New Roman" w:hAnsi="Times New Roman" w:cs="Times New Roman"/>
                <w:sz w:val="44"/>
                <w:szCs w:val="44"/>
              </w:rPr>
              <w:t>)</w:t>
            </w:r>
          </w:p>
        </w:tc>
      </w:tr>
      <w:tr w:rsidR="00713253" w:rsidTr="0026754C">
        <w:tc>
          <w:tcPr>
            <w:tcW w:w="4606" w:type="dxa"/>
          </w:tcPr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Wrzucaj</w:t>
            </w:r>
          </w:p>
        </w:tc>
        <w:tc>
          <w:tcPr>
            <w:tcW w:w="4606" w:type="dxa"/>
          </w:tcPr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  <w:r>
              <w:rPr>
                <w:rFonts w:ascii="Times New Roman" w:hAnsi="Times New Roman" w:cs="Times New Roman"/>
                <w:sz w:val="44"/>
                <w:szCs w:val="44"/>
              </w:rPr>
              <w:t>Nie wrzucaj</w:t>
            </w:r>
          </w:p>
        </w:tc>
      </w:tr>
      <w:tr w:rsidR="00713253" w:rsidTr="0026754C">
        <w:tc>
          <w:tcPr>
            <w:tcW w:w="4606" w:type="dxa"/>
          </w:tcPr>
          <w:p w:rsidR="0019582F" w:rsidRDefault="0019582F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Chemikalia, w tym odczynniki chemiczne</w:t>
            </w:r>
          </w:p>
          <w:p w:rsidR="0019582F" w:rsidRDefault="0019582F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Opakowania z lekami cytostatycznymi</w:t>
            </w:r>
            <w:r w:rsidR="001D68A5">
              <w:rPr>
                <w:rFonts w:ascii="Times New Roman" w:hAnsi="Times New Roman" w:cs="Times New Roman"/>
                <w:sz w:val="32"/>
                <w:szCs w:val="32"/>
              </w:rPr>
              <w:t xml:space="preserve"> i cytotoksycznymi</w:t>
            </w:r>
          </w:p>
          <w:p w:rsidR="0019582F" w:rsidRDefault="001D68A5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Amalgamat dentystyczny</w:t>
            </w:r>
          </w:p>
          <w:p w:rsidR="001D68A5" w:rsidRDefault="001D68A5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Trutki na gryzonie i szkodniki oraz opakowania po nich</w:t>
            </w:r>
          </w:p>
          <w:p w:rsidR="001D68A5" w:rsidRDefault="001D68A5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Termometry i aparaty do mierzenia ciśnienia krwi rtęciowe</w:t>
            </w:r>
          </w:p>
          <w:p w:rsidR="00713253" w:rsidRPr="00207D45" w:rsidRDefault="00713253" w:rsidP="001D68A5">
            <w:pPr>
              <w:pStyle w:val="Akapitzlis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13253" w:rsidRDefault="00713253" w:rsidP="0026754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1D68A5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  <w:p w:rsidR="00713253" w:rsidRDefault="00713253" w:rsidP="0026754C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  <w:tc>
          <w:tcPr>
            <w:tcW w:w="4606" w:type="dxa"/>
          </w:tcPr>
          <w:p w:rsidR="00713253" w:rsidRPr="0019582F" w:rsidRDefault="00713253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9582F">
              <w:rPr>
                <w:rFonts w:ascii="Times New Roman" w:hAnsi="Times New Roman" w:cs="Times New Roman"/>
                <w:sz w:val="32"/>
                <w:szCs w:val="32"/>
              </w:rPr>
              <w:t>Ręczników papierowych do wycierania rąk</w:t>
            </w:r>
          </w:p>
          <w:p w:rsidR="00713253" w:rsidRPr="0019582F" w:rsidRDefault="00713253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9582F">
              <w:rPr>
                <w:rFonts w:ascii="Times New Roman" w:hAnsi="Times New Roman" w:cs="Times New Roman"/>
                <w:sz w:val="32"/>
                <w:szCs w:val="32"/>
              </w:rPr>
              <w:t>Opakowań sterylizacyjnych</w:t>
            </w:r>
          </w:p>
          <w:p w:rsidR="00713253" w:rsidRPr="0019582F" w:rsidRDefault="00713253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9582F">
              <w:rPr>
                <w:rFonts w:ascii="Times New Roman" w:hAnsi="Times New Roman" w:cs="Times New Roman"/>
                <w:sz w:val="32"/>
                <w:szCs w:val="32"/>
              </w:rPr>
              <w:t>Ampułek, fiolek po lekach</w:t>
            </w:r>
            <w:r w:rsidR="001D68A5">
              <w:rPr>
                <w:rFonts w:ascii="Times New Roman" w:hAnsi="Times New Roman" w:cs="Times New Roman"/>
                <w:sz w:val="32"/>
                <w:szCs w:val="32"/>
              </w:rPr>
              <w:t xml:space="preserve"> po lekach niezawierających substancji niebezpiecznych </w:t>
            </w:r>
          </w:p>
          <w:p w:rsidR="00713253" w:rsidRDefault="00713253" w:rsidP="0026754C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9582F">
              <w:rPr>
                <w:rFonts w:ascii="Times New Roman" w:hAnsi="Times New Roman" w:cs="Times New Roman"/>
                <w:sz w:val="32"/>
                <w:szCs w:val="32"/>
              </w:rPr>
              <w:t>Opakowań po lekach</w:t>
            </w:r>
          </w:p>
          <w:p w:rsidR="001D68A5" w:rsidRPr="001D68A5" w:rsidRDefault="001D68A5" w:rsidP="001D68A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D68A5">
              <w:rPr>
                <w:rFonts w:ascii="Times New Roman" w:hAnsi="Times New Roman" w:cs="Times New Roman"/>
                <w:sz w:val="32"/>
                <w:szCs w:val="32"/>
              </w:rPr>
              <w:t>S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trzykawek</w:t>
            </w:r>
            <w:r w:rsidRPr="001D68A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i igieł</w:t>
            </w:r>
          </w:p>
          <w:p w:rsidR="001D68A5" w:rsidRPr="001D68A5" w:rsidRDefault="001D68A5" w:rsidP="001D68A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1D68A5">
              <w:rPr>
                <w:rFonts w:ascii="Times New Roman" w:hAnsi="Times New Roman" w:cs="Times New Roman"/>
                <w:sz w:val="32"/>
                <w:szCs w:val="32"/>
              </w:rPr>
              <w:t>Materiałó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w</w:t>
            </w:r>
            <w:r w:rsidRPr="001D68A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opatrunkowych</w:t>
            </w:r>
            <w:r w:rsidRPr="001D68A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1D68A5" w:rsidRDefault="001D68A5" w:rsidP="001D68A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Zamkniętych pojemników </w:t>
            </w:r>
            <w:r w:rsidRPr="001D68A5">
              <w:rPr>
                <w:rFonts w:ascii="Times New Roman" w:hAnsi="Times New Roman" w:cs="Times New Roman"/>
                <w:sz w:val="32"/>
                <w:szCs w:val="32"/>
              </w:rPr>
              <w:t>z odpadami medycznymi o ostrych krawędziach</w:t>
            </w:r>
          </w:p>
          <w:p w:rsidR="001D68A5" w:rsidRPr="001D68A5" w:rsidRDefault="001D68A5" w:rsidP="001D68A5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Resztek kuchennych</w:t>
            </w:r>
          </w:p>
          <w:p w:rsidR="001D68A5" w:rsidRPr="0019582F" w:rsidRDefault="001D68A5" w:rsidP="001D68A5">
            <w:pPr>
              <w:pStyle w:val="Akapitzlist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713253" w:rsidRPr="00207D45" w:rsidRDefault="00713253" w:rsidP="0026754C">
            <w:pPr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1D68A5" w:rsidTr="0026754C">
        <w:tc>
          <w:tcPr>
            <w:tcW w:w="9212" w:type="dxa"/>
            <w:gridSpan w:val="2"/>
          </w:tcPr>
          <w:p w:rsidR="001D68A5" w:rsidRPr="0019582F" w:rsidRDefault="001D68A5" w:rsidP="0026754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9582F">
              <w:rPr>
                <w:rFonts w:ascii="Times New Roman" w:hAnsi="Times New Roman" w:cs="Times New Roman"/>
                <w:sz w:val="36"/>
                <w:szCs w:val="36"/>
              </w:rPr>
              <w:t>Godzina odbioru odpadów</w:t>
            </w:r>
          </w:p>
        </w:tc>
      </w:tr>
      <w:tr w:rsidR="001D68A5" w:rsidTr="0026754C">
        <w:tc>
          <w:tcPr>
            <w:tcW w:w="9212" w:type="dxa"/>
            <w:gridSpan w:val="2"/>
          </w:tcPr>
          <w:p w:rsidR="001D68A5" w:rsidRPr="0019582F" w:rsidRDefault="001D68A5" w:rsidP="0026754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9582F">
              <w:rPr>
                <w:rFonts w:ascii="Times New Roman" w:hAnsi="Times New Roman" w:cs="Times New Roman"/>
                <w:sz w:val="36"/>
                <w:szCs w:val="36"/>
              </w:rPr>
              <w:t>Odbiorca odpadów (firma)             telefon</w:t>
            </w:r>
          </w:p>
        </w:tc>
      </w:tr>
      <w:tr w:rsidR="001D68A5" w:rsidTr="0026754C">
        <w:tc>
          <w:tcPr>
            <w:tcW w:w="9212" w:type="dxa"/>
            <w:gridSpan w:val="2"/>
          </w:tcPr>
          <w:p w:rsidR="001D68A5" w:rsidRPr="0019582F" w:rsidRDefault="001D68A5" w:rsidP="0026754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9582F">
              <w:rPr>
                <w:rFonts w:ascii="Times New Roman" w:hAnsi="Times New Roman" w:cs="Times New Roman"/>
                <w:sz w:val="36"/>
                <w:szCs w:val="36"/>
              </w:rPr>
              <w:t xml:space="preserve">Sytuacje awaryjne (osoba odpowiedzialna np. pielęgniarka epidemiologiczna)     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                   </w:t>
            </w:r>
            <w:r w:rsidRPr="0019582F">
              <w:rPr>
                <w:rFonts w:ascii="Times New Roman" w:hAnsi="Times New Roman" w:cs="Times New Roman"/>
                <w:sz w:val="36"/>
                <w:szCs w:val="36"/>
              </w:rPr>
              <w:t>telefon</w:t>
            </w:r>
          </w:p>
        </w:tc>
      </w:tr>
    </w:tbl>
    <w:p w:rsidR="00713253" w:rsidRPr="00207D45" w:rsidRDefault="00713253" w:rsidP="00207D45">
      <w:pPr>
        <w:jc w:val="center"/>
        <w:rPr>
          <w:rFonts w:ascii="Times New Roman" w:hAnsi="Times New Roman" w:cs="Times New Roman"/>
          <w:sz w:val="44"/>
          <w:szCs w:val="44"/>
        </w:rPr>
      </w:pPr>
    </w:p>
    <w:sectPr w:rsidR="00713253" w:rsidRPr="00207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42943"/>
    <w:multiLevelType w:val="hybridMultilevel"/>
    <w:tmpl w:val="CC6286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45"/>
    <w:rsid w:val="0019582F"/>
    <w:rsid w:val="001D68A5"/>
    <w:rsid w:val="00207D45"/>
    <w:rsid w:val="004F0A41"/>
    <w:rsid w:val="00713253"/>
    <w:rsid w:val="0098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7D4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07D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07D4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07D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2014-01-12T22:13:00Z</dcterms:created>
  <dcterms:modified xsi:type="dcterms:W3CDTF">2014-01-13T00:34:00Z</dcterms:modified>
</cp:coreProperties>
</file>